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17" w:rsidRDefault="002161E5" w:rsidP="00550477">
      <w:pPr>
        <w:jc w:val="center"/>
        <w:rPr>
          <w:lang w:val="kk-KZ"/>
        </w:rPr>
      </w:pPr>
      <w:r>
        <w:rPr>
          <w:b/>
          <w:sz w:val="28"/>
          <w:szCs w:val="28"/>
          <w:lang w:val="kk-KZ"/>
        </w:rPr>
        <w:t>К</w:t>
      </w:r>
      <w:r w:rsidRPr="002161E5">
        <w:rPr>
          <w:b/>
          <w:sz w:val="28"/>
          <w:szCs w:val="28"/>
          <w:lang w:val="kk-KZ"/>
        </w:rPr>
        <w:t xml:space="preserve">арта учебно-методического обеспечения </w:t>
      </w:r>
      <w:r>
        <w:rPr>
          <w:b/>
          <w:sz w:val="28"/>
          <w:szCs w:val="28"/>
          <w:lang w:val="kk-KZ"/>
        </w:rPr>
        <w:t>курса</w:t>
      </w:r>
      <w:r w:rsidRPr="002161E5">
        <w:rPr>
          <w:b/>
          <w:sz w:val="28"/>
          <w:szCs w:val="28"/>
          <w:lang w:val="kk-KZ"/>
        </w:rPr>
        <w:t xml:space="preserve"> </w:t>
      </w:r>
      <w:r w:rsidR="007E4385" w:rsidRPr="002161E5">
        <w:rPr>
          <w:b/>
          <w:sz w:val="28"/>
          <w:szCs w:val="28"/>
          <w:lang w:val="kk-KZ"/>
        </w:rPr>
        <w:t>«</w:t>
      </w:r>
      <w:r w:rsidRPr="002161E5">
        <w:rPr>
          <w:b/>
          <w:color w:val="000000"/>
          <w:sz w:val="28"/>
          <w:szCs w:val="28"/>
        </w:rPr>
        <w:t>Технологическая биоэнергетика и биологическая переработка отходов</w:t>
      </w:r>
      <w:r w:rsidR="00E004AE" w:rsidRPr="002161E5">
        <w:rPr>
          <w:b/>
          <w:sz w:val="28"/>
          <w:szCs w:val="28"/>
          <w:lang w:val="kk-KZ"/>
        </w:rPr>
        <w:t>»</w:t>
      </w:r>
      <w:r w:rsidR="00E004AE">
        <w:rPr>
          <w:b/>
          <w:sz w:val="32"/>
          <w:szCs w:val="28"/>
          <w:lang w:val="kk-KZ"/>
        </w:rPr>
        <w:t xml:space="preserve"> </w:t>
      </w:r>
    </w:p>
    <w:tbl>
      <w:tblPr>
        <w:tblW w:w="109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55"/>
        <w:gridCol w:w="2977"/>
        <w:gridCol w:w="851"/>
        <w:gridCol w:w="708"/>
        <w:gridCol w:w="709"/>
        <w:gridCol w:w="709"/>
        <w:gridCol w:w="560"/>
        <w:gridCol w:w="567"/>
        <w:gridCol w:w="567"/>
        <w:gridCol w:w="716"/>
      </w:tblGrid>
      <w:tr w:rsidR="00550477" w:rsidTr="009830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7" w:rsidRDefault="00550477">
            <w:pPr>
              <w:jc w:val="center"/>
              <w:rPr>
                <w:lang w:val="kk-KZ"/>
              </w:rPr>
            </w:pPr>
            <w:r>
              <w:t>№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7" w:rsidRDefault="002161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курса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7" w:rsidRPr="003A4312" w:rsidRDefault="00550477" w:rsidP="002161E5">
            <w:pPr>
              <w:jc w:val="center"/>
              <w:rPr>
                <w:lang w:val="kk-KZ"/>
              </w:rPr>
            </w:pPr>
            <w:r w:rsidRPr="003A4312">
              <w:t xml:space="preserve">Авторы </w:t>
            </w:r>
            <w:r w:rsidR="002161E5">
              <w:rPr>
                <w:lang w:val="kk-KZ"/>
              </w:rPr>
              <w:t>и название учебника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7" w:rsidRDefault="002161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Количество</w:t>
            </w:r>
            <w:r w:rsidRPr="002161E5">
              <w:rPr>
                <w:lang w:val="kk-KZ"/>
              </w:rPr>
              <w:t xml:space="preserve"> в библиотеке КазНУ им. Аль-Фараби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7" w:rsidRDefault="002161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</w:t>
            </w:r>
            <w:r w:rsidRPr="002161E5">
              <w:rPr>
                <w:lang w:val="kk-KZ"/>
              </w:rPr>
              <w:t xml:space="preserve"> после 2000 года</w:t>
            </w:r>
          </w:p>
        </w:tc>
      </w:tr>
      <w:tr w:rsidR="00550477" w:rsidTr="009830C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77" w:rsidRDefault="00550477">
            <w:pPr>
              <w:rPr>
                <w:lang w:val="kk-KZ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77" w:rsidRDefault="00550477">
            <w:pPr>
              <w:rPr>
                <w:lang w:val="kk-KZ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77" w:rsidRPr="003A4312" w:rsidRDefault="00550477">
            <w:pPr>
              <w:rPr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7" w:rsidRDefault="002161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основной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7" w:rsidRDefault="002161E5" w:rsidP="002161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доп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7" w:rsidRDefault="002161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основной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7" w:rsidRDefault="002161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доп</w:t>
            </w:r>
          </w:p>
        </w:tc>
      </w:tr>
      <w:tr w:rsidR="00550477" w:rsidTr="009830C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77" w:rsidRDefault="00550477">
            <w:pPr>
              <w:rPr>
                <w:lang w:val="kk-KZ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77" w:rsidRDefault="00550477">
            <w:pPr>
              <w:rPr>
                <w:lang w:val="kk-KZ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77" w:rsidRPr="003A4312" w:rsidRDefault="00550477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7" w:rsidRDefault="005504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</w:t>
            </w:r>
            <w:r>
              <w:t>аз.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7" w:rsidRDefault="002161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7" w:rsidRDefault="005504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</w:t>
            </w:r>
            <w:r>
              <w:t>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7" w:rsidRDefault="002161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рус.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7" w:rsidRDefault="005504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</w:t>
            </w:r>
            <w: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7" w:rsidRDefault="002161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7" w:rsidRDefault="005504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</w:t>
            </w:r>
            <w:r>
              <w:t>аз.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77" w:rsidRDefault="002161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рус.</w:t>
            </w:r>
          </w:p>
        </w:tc>
      </w:tr>
      <w:tr w:rsidR="004901AE" w:rsidTr="009830C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385" w:rsidRPr="003A4312" w:rsidRDefault="002161E5" w:rsidP="007E4385">
            <w:pPr>
              <w:jc w:val="center"/>
              <w:rPr>
                <w:b/>
                <w:lang w:val="kk-KZ"/>
              </w:rPr>
            </w:pPr>
            <w:r w:rsidRPr="002161E5">
              <w:rPr>
                <w:b/>
                <w:sz w:val="28"/>
                <w:szCs w:val="28"/>
                <w:lang w:val="kk-KZ"/>
              </w:rPr>
              <w:t>«</w:t>
            </w:r>
            <w:r w:rsidRPr="002161E5">
              <w:rPr>
                <w:b/>
                <w:color w:val="000000"/>
                <w:sz w:val="28"/>
                <w:szCs w:val="28"/>
              </w:rPr>
              <w:t>Технологическая биоэнергетика и биологическая переработка отходов</w:t>
            </w:r>
            <w:r w:rsidRPr="002161E5">
              <w:rPr>
                <w:b/>
                <w:sz w:val="28"/>
                <w:szCs w:val="28"/>
                <w:lang w:val="kk-KZ"/>
              </w:rPr>
              <w:t>»</w:t>
            </w:r>
          </w:p>
          <w:p w:rsidR="004901AE" w:rsidRPr="00CB1FDD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Pr="009830CA" w:rsidRDefault="007E4385" w:rsidP="009830CA">
            <w:pPr>
              <w:rPr>
                <w:lang w:val="kk-KZ"/>
              </w:rPr>
            </w:pPr>
            <w:r w:rsidRPr="009830CA">
              <w:rPr>
                <w:lang w:val="kk-KZ"/>
              </w:rPr>
              <w:t>Б. К. Заядан Экологиялық биотехнология/ оқу құралы, 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  <w:p w:rsidR="004901AE" w:rsidRDefault="004901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 w:rsidP="00BF3CFF">
            <w:pPr>
              <w:jc w:val="center"/>
              <w:rPr>
                <w:lang w:val="kk-KZ"/>
              </w:rPr>
            </w:pPr>
          </w:p>
          <w:p w:rsidR="004901AE" w:rsidRDefault="004901AE" w:rsidP="00BF3C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 w:rsidP="00BF3CFF">
            <w:pPr>
              <w:jc w:val="center"/>
              <w:rPr>
                <w:lang w:val="kk-KZ"/>
              </w:rPr>
            </w:pPr>
          </w:p>
        </w:tc>
      </w:tr>
      <w:tr w:rsidR="004901AE" w:rsidTr="009830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Pr="009830CA" w:rsidRDefault="003A4312" w:rsidP="009830CA">
            <w:pPr>
              <w:rPr>
                <w:lang w:val="kk-KZ"/>
              </w:rPr>
            </w:pPr>
            <w:r w:rsidRPr="009830CA">
              <w:t>Заядан Б.К., Маторин Д.Н. Биомониторинг водных экосистем на основе микроводорослей. Монография. –М.: Изд.: Алтекс. 2015.251с.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3A43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3A4312" w:rsidP="00BF3C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 w:rsidP="00BF3CFF">
            <w:pPr>
              <w:jc w:val="center"/>
              <w:rPr>
                <w:lang w:val="kk-KZ"/>
              </w:rPr>
            </w:pPr>
          </w:p>
        </w:tc>
      </w:tr>
      <w:tr w:rsidR="004901AE" w:rsidTr="009830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Pr="00D45DD6" w:rsidRDefault="003A4312" w:rsidP="009830CA">
            <w:r w:rsidRPr="009830CA">
              <w:t xml:space="preserve">Заядан Б.К. Экологическая биотехнология фототрофных микроорганизмов. Монография. - Алматы. Каз. университет. 2011. 335с.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DF5E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 w:rsidP="00BF3CFF">
            <w:pPr>
              <w:jc w:val="center"/>
              <w:rPr>
                <w:lang w:val="kk-KZ"/>
              </w:rPr>
            </w:pPr>
          </w:p>
        </w:tc>
      </w:tr>
      <w:tr w:rsidR="004901AE" w:rsidTr="009830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Pr="00D45DD6" w:rsidRDefault="003A4312" w:rsidP="009830CA">
            <w:r w:rsidRPr="009830CA">
              <w:t xml:space="preserve">Заядан Б.К. Фототрофные микроорганизмы в экологическом мониторинге и биоремедиации загрязненных водных экосистем. Монография. – Алматы. Изд.: Арыс. 2010. 380 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 w:rsidP="00BF3C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 w:rsidP="00BF3CFF">
            <w:pPr>
              <w:jc w:val="center"/>
              <w:rPr>
                <w:lang w:val="kk-KZ"/>
              </w:rPr>
            </w:pPr>
          </w:p>
        </w:tc>
      </w:tr>
      <w:tr w:rsidR="004901AE" w:rsidTr="009830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Pr="009830CA" w:rsidRDefault="003A4312" w:rsidP="009830CA">
            <w:pPr>
              <w:rPr>
                <w:lang w:val="kk-KZ"/>
              </w:rPr>
            </w:pPr>
            <w:r w:rsidRPr="009830CA">
              <w:t xml:space="preserve">Заядан Б.К. Экологическая биотехнология фототрофных микроорганизмов. Монография. - Алматы. Каз. университет. 2011. 335с.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3A43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3A4312" w:rsidP="00BF3C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 w:rsidP="00BF3CFF">
            <w:pPr>
              <w:jc w:val="center"/>
              <w:rPr>
                <w:lang w:val="kk-KZ"/>
              </w:rPr>
            </w:pPr>
          </w:p>
        </w:tc>
      </w:tr>
      <w:tr w:rsidR="004901AE" w:rsidTr="009830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Pr="009830CA" w:rsidRDefault="003A4312" w:rsidP="009830CA">
            <w:pPr>
              <w:rPr>
                <w:lang w:val="kk-KZ"/>
              </w:rPr>
            </w:pPr>
            <w:r w:rsidRPr="009830CA">
              <w:rPr>
                <w:color w:val="333333"/>
                <w:shd w:val="clear" w:color="auto" w:fill="FFFFFF"/>
              </w:rPr>
              <w:t>Урюмцева Т.Н. Экологическая биотехнология: Учебник. — Алматы: CyberSmith, 2019. -216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3A43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>
            <w:pPr>
              <w:jc w:val="center"/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3A4312" w:rsidP="00BF3C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 w:rsidP="00BF3CFF">
            <w:pPr>
              <w:jc w:val="center"/>
              <w:rPr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E" w:rsidRDefault="004901AE" w:rsidP="00BF3CFF">
            <w:pPr>
              <w:jc w:val="center"/>
              <w:rPr>
                <w:lang w:val="kk-KZ"/>
              </w:rPr>
            </w:pPr>
          </w:p>
        </w:tc>
      </w:tr>
    </w:tbl>
    <w:p w:rsidR="009B46C1" w:rsidRPr="004558FA" w:rsidRDefault="009B46C1" w:rsidP="003A4312">
      <w:pPr>
        <w:autoSpaceDE w:val="0"/>
        <w:autoSpaceDN w:val="0"/>
        <w:adjustRightInd w:val="0"/>
        <w:spacing w:line="360" w:lineRule="auto"/>
        <w:rPr>
          <w:b/>
          <w:i/>
          <w:lang w:val="kk-KZ"/>
        </w:rPr>
      </w:pPr>
    </w:p>
    <w:sectPr w:rsidR="009B46C1" w:rsidRPr="004558FA" w:rsidSect="0061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Kz 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C07"/>
    <w:multiLevelType w:val="hybridMultilevel"/>
    <w:tmpl w:val="489E3B08"/>
    <w:lvl w:ilvl="0" w:tplc="8AF2F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178EA"/>
    <w:multiLevelType w:val="hybridMultilevel"/>
    <w:tmpl w:val="D6E24532"/>
    <w:lvl w:ilvl="0" w:tplc="6776A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32DF"/>
    <w:multiLevelType w:val="hybridMultilevel"/>
    <w:tmpl w:val="03A642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6A9F"/>
    <w:multiLevelType w:val="hybridMultilevel"/>
    <w:tmpl w:val="03A642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6A29"/>
    <w:multiLevelType w:val="hybridMultilevel"/>
    <w:tmpl w:val="AE28A5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07DA9"/>
    <w:multiLevelType w:val="hybridMultilevel"/>
    <w:tmpl w:val="2E4CA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7B5DB2"/>
    <w:multiLevelType w:val="hybridMultilevel"/>
    <w:tmpl w:val="8D6A8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4429E"/>
    <w:multiLevelType w:val="hybridMultilevel"/>
    <w:tmpl w:val="F6E8B3E8"/>
    <w:lvl w:ilvl="0" w:tplc="4E6038EA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cs="Kz 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1908"/>
    <w:multiLevelType w:val="hybridMultilevel"/>
    <w:tmpl w:val="DD1AB458"/>
    <w:lvl w:ilvl="0" w:tplc="6776A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C33BB"/>
    <w:multiLevelType w:val="hybridMultilevel"/>
    <w:tmpl w:val="B4D4B9EE"/>
    <w:lvl w:ilvl="0" w:tplc="6776A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C67DA"/>
    <w:multiLevelType w:val="hybridMultilevel"/>
    <w:tmpl w:val="1E6EAE68"/>
    <w:lvl w:ilvl="0" w:tplc="6776A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0D4FE6"/>
    <w:multiLevelType w:val="hybridMultilevel"/>
    <w:tmpl w:val="94226928"/>
    <w:lvl w:ilvl="0" w:tplc="B1465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E7AA8"/>
    <w:multiLevelType w:val="singleLevel"/>
    <w:tmpl w:val="A364DC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3">
    <w:nsid w:val="70D600C1"/>
    <w:multiLevelType w:val="hybridMultilevel"/>
    <w:tmpl w:val="242E3E66"/>
    <w:lvl w:ilvl="0" w:tplc="2E3AD96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9A37D8"/>
    <w:multiLevelType w:val="hybridMultilevel"/>
    <w:tmpl w:val="5298E7CA"/>
    <w:lvl w:ilvl="0" w:tplc="995027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477"/>
    <w:rsid w:val="00097F8D"/>
    <w:rsid w:val="002161E5"/>
    <w:rsid w:val="00246C85"/>
    <w:rsid w:val="002711F7"/>
    <w:rsid w:val="002A0471"/>
    <w:rsid w:val="002D43AE"/>
    <w:rsid w:val="0035012D"/>
    <w:rsid w:val="003A4312"/>
    <w:rsid w:val="003A4486"/>
    <w:rsid w:val="003C0EBA"/>
    <w:rsid w:val="00463B02"/>
    <w:rsid w:val="004901AE"/>
    <w:rsid w:val="004A00F5"/>
    <w:rsid w:val="00550477"/>
    <w:rsid w:val="00600B52"/>
    <w:rsid w:val="006140A9"/>
    <w:rsid w:val="006B3366"/>
    <w:rsid w:val="00737317"/>
    <w:rsid w:val="007E4385"/>
    <w:rsid w:val="00895DBC"/>
    <w:rsid w:val="009368DA"/>
    <w:rsid w:val="009830CA"/>
    <w:rsid w:val="009B46C1"/>
    <w:rsid w:val="00A13E79"/>
    <w:rsid w:val="00AB517F"/>
    <w:rsid w:val="00B20F59"/>
    <w:rsid w:val="00BF3CFF"/>
    <w:rsid w:val="00C161E7"/>
    <w:rsid w:val="00CB1FDD"/>
    <w:rsid w:val="00CD4945"/>
    <w:rsid w:val="00D45DD6"/>
    <w:rsid w:val="00DB2692"/>
    <w:rsid w:val="00DF4642"/>
    <w:rsid w:val="00DF5E90"/>
    <w:rsid w:val="00E004AE"/>
    <w:rsid w:val="00EA1939"/>
    <w:rsid w:val="00FD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600B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3A44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B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7E4385"/>
    <w:rPr>
      <w:rFonts w:eastAsia="Times New Roman"/>
      <w:sz w:val="22"/>
      <w:szCs w:val="22"/>
      <w:lang w:val="ru-RU" w:eastAsia="ru-RU"/>
    </w:rPr>
  </w:style>
  <w:style w:type="character" w:styleId="a6">
    <w:name w:val="Emphasis"/>
    <w:basedOn w:val="a0"/>
    <w:uiPriority w:val="20"/>
    <w:qFormat/>
    <w:rsid w:val="007E4385"/>
    <w:rPr>
      <w:i/>
      <w:iCs/>
    </w:rPr>
  </w:style>
  <w:style w:type="paragraph" w:customStyle="1" w:styleId="TableParagraph">
    <w:name w:val="Table Paragraph"/>
    <w:basedOn w:val="a"/>
    <w:uiPriority w:val="1"/>
    <w:qFormat/>
    <w:rsid w:val="003A4312"/>
    <w:pPr>
      <w:widowControl w:val="0"/>
      <w:autoSpaceDE w:val="0"/>
      <w:autoSpaceDN w:val="0"/>
      <w:ind w:left="106"/>
    </w:pPr>
    <w:rPr>
      <w:sz w:val="22"/>
      <w:szCs w:val="22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ramza</dc:creator>
  <cp:lastModifiedBy>shef</cp:lastModifiedBy>
  <cp:revision>2</cp:revision>
  <cp:lastPrinted>2011-09-20T09:04:00Z</cp:lastPrinted>
  <dcterms:created xsi:type="dcterms:W3CDTF">2023-09-15T01:15:00Z</dcterms:created>
  <dcterms:modified xsi:type="dcterms:W3CDTF">2023-09-15T01:15:00Z</dcterms:modified>
</cp:coreProperties>
</file>